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FA" w:rsidRPr="002458D5" w:rsidRDefault="005F7513" w:rsidP="0051245E">
      <w:pPr>
        <w:shd w:val="clear" w:color="auto" w:fill="FFFEFF"/>
        <w:spacing w:line="276" w:lineRule="auto"/>
        <w:jc w:val="right"/>
        <w:rPr>
          <w:rFonts w:ascii="Arial Unicode MS" w:eastAsia="Arial Unicode MS" w:hAnsi="Arial Unicode MS" w:cs="Arial Unicode MS"/>
          <w:b/>
          <w:caps/>
          <w:sz w:val="20"/>
          <w:szCs w:val="22"/>
        </w:rPr>
      </w:pPr>
      <w:r>
        <w:rPr>
          <w:rFonts w:ascii="Arial Unicode MS" w:eastAsia="Arial Unicode MS" w:hAnsi="Arial Unicode MS" w:cs="Arial Unicode MS"/>
          <w:sz w:val="20"/>
          <w:szCs w:val="22"/>
        </w:rPr>
        <w:t xml:space="preserve"> </w:t>
      </w:r>
      <w:r w:rsidR="009831FA" w:rsidRPr="002458D5">
        <w:rPr>
          <w:rFonts w:ascii="Arial Unicode MS" w:eastAsia="Arial Unicode MS" w:hAnsi="Arial Unicode MS" w:cs="Arial Unicode MS"/>
          <w:b/>
          <w:caps/>
          <w:sz w:val="20"/>
          <w:szCs w:val="22"/>
        </w:rPr>
        <w:t xml:space="preserve">Президиум Союза промышленников и предпринимателей Санкт-Петербурга </w:t>
      </w:r>
    </w:p>
    <w:p w:rsidR="009831FA" w:rsidRPr="002458D5" w:rsidRDefault="009831FA" w:rsidP="0006174D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0"/>
          <w:szCs w:val="22"/>
        </w:rPr>
      </w:pPr>
      <w:r w:rsidRPr="002458D5">
        <w:rPr>
          <w:rFonts w:ascii="Arial Unicode MS" w:eastAsia="Arial Unicode MS" w:hAnsi="Arial Unicode MS" w:cs="Arial Unicode MS"/>
          <w:b/>
          <w:caps/>
          <w:w w:val="150"/>
          <w:sz w:val="20"/>
          <w:szCs w:val="22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51"/>
        <w:gridCol w:w="5431"/>
      </w:tblGrid>
      <w:tr w:rsidR="00356A16" w:rsidRPr="002458D5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BF2F87" w:rsidRPr="002458D5" w:rsidRDefault="00BF2F87" w:rsidP="00BF2F87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КВЦ</w:t>
            </w: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«</w:t>
            </w:r>
            <w:r w:rsidRPr="002458D5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ЭКСПОФОРУМ»</w:t>
            </w: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, </w:t>
            </w:r>
            <w:r w:rsidRPr="002458D5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зал</w:t>
            </w: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proofErr w:type="spellStart"/>
            <w:r w:rsidRPr="002458D5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Е</w:t>
            </w:r>
            <w:proofErr w:type="gramStart"/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7</w:t>
            </w:r>
            <w:proofErr w:type="spellEnd"/>
            <w:proofErr w:type="gramEnd"/>
          </w:p>
          <w:p w:rsidR="009831FA" w:rsidRPr="002458D5" w:rsidRDefault="002458D5" w:rsidP="002458D5">
            <w:pPr>
              <w:rPr>
                <w:rFonts w:ascii="Arial Unicode MS" w:eastAsia="Arial Unicode MS" w:hAnsi="Arial Unicode MS" w:cs="Arial Unicode MS"/>
                <w:i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Санкт-Петербург, 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Петербургское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шоссе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2458D5" w:rsidRDefault="00F6341D" w:rsidP="00CF1F7D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17</w:t>
            </w:r>
            <w:r w:rsidR="00B46E56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марта</w:t>
            </w:r>
            <w:r w:rsidR="008B7E3F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20</w:t>
            </w:r>
            <w:r w:rsidR="00B46E56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2</w:t>
            </w: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2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года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br/>
              <w:t>1</w:t>
            </w:r>
            <w:r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6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-</w:t>
            </w:r>
            <w:r w:rsidR="00CF1F7D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0</w:t>
            </w:r>
            <w:r w:rsidR="009831F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0</w:t>
            </w:r>
          </w:p>
        </w:tc>
      </w:tr>
      <w:tr w:rsidR="00356A16" w:rsidRPr="002458D5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111E43" w:rsidRPr="002458D5" w:rsidRDefault="00111E43" w:rsidP="00111E43">
            <w:pPr>
              <w:pStyle w:val="ad"/>
              <w:ind w:left="-142" w:right="-85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CF1F7D" w:rsidRPr="002458D5" w:rsidRDefault="00CF1F7D" w:rsidP="002458D5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     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О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ПОЛИТИКЕ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 xml:space="preserve">КАДРОВОГО 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ОБЕСПЕЧЕНИЯ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РАЗВИТИЯ </w:t>
            </w:r>
            <w:r w:rsidR="002458D5" w:rsidRPr="002458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ПРОМЫШЛЕННО</w:t>
            </w:r>
            <w:r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СТИ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САНКТ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>-</w:t>
            </w:r>
            <w:r w:rsidR="00BF2F87" w:rsidRPr="002458D5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ПЕТЕРБУРГА</w:t>
            </w:r>
            <w:r w:rsidR="00BF2F87" w:rsidRPr="002458D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</w:p>
        </w:tc>
      </w:tr>
      <w:tr w:rsidR="00356A16" w:rsidRPr="002458D5" w:rsidTr="00D91709">
        <w:trPr>
          <w:trHeight w:val="853"/>
        </w:trPr>
        <w:tc>
          <w:tcPr>
            <w:tcW w:w="5000" w:type="pct"/>
            <w:gridSpan w:val="2"/>
          </w:tcPr>
          <w:p w:rsidR="00356A16" w:rsidRPr="002458D5" w:rsidRDefault="009831FA" w:rsidP="002458D5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Заслушав и обсудив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выступление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B7E3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председателя </w:t>
            </w:r>
            <w:r w:rsidR="00C42B79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</w:t>
            </w:r>
            <w:r w:rsidR="008B7E3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омитета по </w:t>
            </w:r>
            <w:r w:rsidR="00FC4E8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промышленной политике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FC4E8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инновациям 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 торговле </w:t>
            </w:r>
            <w:r w:rsidR="00FC4E8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Санкт-Петербурга</w:t>
            </w:r>
            <w:r w:rsidR="00B9064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46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Соловейчика К.А.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2D015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Президиум </w:t>
            </w:r>
            <w:r w:rsidR="00714E2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СПП СПб </w:t>
            </w:r>
            <w:r w:rsidR="007B3CB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отмечает, что</w:t>
            </w:r>
            <w:r w:rsidR="0037797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поступательное</w:t>
            </w:r>
            <w:r w:rsidR="0030456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развитие экономики города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сложных политических и экономических реалиях 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непосредственно связано с</w:t>
            </w:r>
            <w:r w:rsidR="0030456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повышение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эффективности 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работы промышленного комплекса,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эффективной государственной 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промышленной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политик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тесно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взаимодействи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науки, образования, 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бизнес-сообщ</w:t>
            </w:r>
            <w:r w:rsidR="00FC4E8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ества и органов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государственного управления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решении задач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подготовки профессиональных кадров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внедрения прогрессивных</w:t>
            </w:r>
            <w:proofErr w:type="gramEnd"/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технологий и 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повышения производительности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труда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1C0228" w:rsidRPr="002458D5" w:rsidRDefault="00334ACF" w:rsidP="002458D5">
            <w:pPr>
              <w:pStyle w:val="b-articletext"/>
              <w:shd w:val="clear" w:color="auto" w:fill="FFFFFF"/>
              <w:spacing w:before="240" w:beforeAutospacing="0" w:after="0" w:afterAutospacing="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Необходимо отметить, что в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proofErr w:type="gramStart"/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прошедшем</w:t>
            </w:r>
            <w:proofErr w:type="gramEnd"/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202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1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году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продолжились кризисные явления в 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миров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экономик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, вызванны</w:t>
            </w:r>
            <w:r w:rsid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пандемией коронавируса COVID-19. </w:t>
            </w:r>
            <w:r w:rsidR="00E1169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Дополнительно, о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сложнение международной обстановки</w:t>
            </w:r>
            <w:r w:rsidR="00D71AF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проведение рядом стран </w:t>
            </w:r>
            <w:r w:rsidR="00CA430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отношение нашей страны </w:t>
            </w:r>
            <w:r w:rsidR="00D71AF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неадекватной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санкционной политики</w:t>
            </w:r>
            <w:r w:rsidR="00D71AF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в том числе в связи с событиями на Украине, 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существенно</w:t>
            </w:r>
            <w:r w:rsidR="00D71AF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влияют на 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общественный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71AF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климат и экономические связи, ограничи</w:t>
            </w:r>
            <w:r w:rsidR="00A20D0B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вает 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международное сотрудничество и делов</w:t>
            </w:r>
            <w:r w:rsidR="00CA430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ое взаимодействие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</w:p>
          <w:p w:rsidR="00ED4A3B" w:rsidRPr="002458D5" w:rsidRDefault="005F6A38" w:rsidP="002458D5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Президиум СПП СПб отмечает, что 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для увеличения инновационной активности в промышленности требуется не только работа по формированию компетенций высокопрофессиональных работников, но создание у них принципиально нового образа мышления, отличающегося повышенной ответственностью за свои действия одновременно со становлением более совершенных отношений между сотрудниками в рабочих коллективах. Практика показывает, что реального долговременного успеха достигают предприятия, где эффективно используются кадровые ресурсы, обеспечивается доброжелательная творческая обстановка. Опрос членов Союза показывает, что уровень коммуникации исследователей и вузовских разработчиков с потенциальными пользователями из промышленности недостаточен, ограничен рамками научных конференций и формальных контактов руководителей. В </w:t>
            </w:r>
            <w:proofErr w:type="gramStart"/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структурах</w:t>
            </w:r>
            <w:proofErr w:type="gramEnd"/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управления мало специалистов-практиков, знающих проблемы промышленности.</w:t>
            </w:r>
          </w:p>
          <w:p w:rsidR="0019637E" w:rsidRPr="002458D5" w:rsidRDefault="0019637E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Для многих петербургских предприятий четвертая промышленная революция является серьезным вызовом, а устаревающие традиционные подходы к производственным процессам, внедрению новаций, подготовке и переподготовке кадров, работе с персоналом существенно снижают их конкурентные возможности на перспективных высокотехнологичных рынках. Поэтому повышение общего уровня промышленного производства и всей сопутствующей инфраструктуры, в том числе оптимизация системы «образование-наука-производство», является одной из важнейших </w:t>
            </w:r>
            <w:r w:rsidR="00CA430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общественных 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задач.</w:t>
            </w:r>
          </w:p>
          <w:p w:rsidR="009F01FC" w:rsidRPr="002458D5" w:rsidRDefault="00E11698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</w:t>
            </w:r>
            <w:r w:rsidR="0030456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ледует отметить, что </w:t>
            </w:r>
            <w:r w:rsidR="00334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поступательное развитие </w:t>
            </w:r>
            <w:r w:rsidR="0030456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экономик</w:t>
            </w:r>
            <w:r w:rsidR="00334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30456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города</w:t>
            </w:r>
            <w:r w:rsidR="00334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модернизация</w:t>
            </w:r>
            <w:r w:rsidR="00334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городской инфраструктуры и улучшение качества жизни жителей 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в значительной степени определяется уровнем</w:t>
            </w:r>
            <w:r w:rsidR="00334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развития промышленного комплекса Санкт-Петербурга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что </w:t>
            </w:r>
            <w:r w:rsidR="00CA430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должно 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обеспечива</w:t>
            </w:r>
            <w:r w:rsidR="00CA430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ться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постоянным 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совершенствовани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ем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системы образования, рациональной политик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подготовки и переподготовки профессиональных кадров, реализаци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ей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мероприятий национального проекта «Производительность труда».</w:t>
            </w:r>
          </w:p>
          <w:p w:rsidR="00785697" w:rsidRPr="002458D5" w:rsidRDefault="004159DB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</w:t>
            </w:r>
            <w:r w:rsidR="007856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РЕЗИДИУМ ПОСТАНОВЛЯЕТ:</w:t>
            </w:r>
          </w:p>
          <w:p w:rsidR="00527DCF" w:rsidRPr="002458D5" w:rsidRDefault="005E1933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1. </w:t>
            </w:r>
            <w:r w:rsid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Одобрить представленную председателем </w:t>
            </w:r>
            <w:r w:rsidR="00527D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Комитет</w:t>
            </w:r>
            <w:r w:rsid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>а</w:t>
            </w:r>
            <w:r w:rsidR="00527D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 промышленной политике, инновациям </w:t>
            </w:r>
            <w:r w:rsid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527D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и торговле</w:t>
            </w:r>
            <w:r w:rsid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527D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Санкт-Петербурга Соловейчик</w:t>
            </w:r>
            <w:r w:rsid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>ом</w:t>
            </w:r>
            <w:r w:rsidR="00527D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К.А.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Политику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кадрового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обеспечения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развития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промышленност</w:t>
            </w:r>
            <w:r w:rsid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период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до</w:t>
            </w:r>
            <w:r w:rsidR="00D302E1" w:rsidRPr="00D302E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2025 </w:t>
            </w:r>
            <w:r w:rsidR="00D302E1" w:rsidRPr="00D302E1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года</w:t>
            </w:r>
            <w:r w:rsidR="00527D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BE2984" w:rsidRPr="002458D5" w:rsidRDefault="00527DCF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2. Ч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ленам СПП СПб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EC135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 результатам обсуждения </w:t>
            </w:r>
            <w:r w:rsidR="00C86E2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течение 10 дней 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подготовить предложения </w:t>
            </w:r>
            <w:r w:rsidR="006C573C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 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конкретным </w:t>
            </w:r>
            <w:r w:rsidR="00BE2984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мерам </w:t>
            </w:r>
            <w:r w:rsidR="00CF1F7D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кадрового обеспечения развития промышленности Санкт-Петербурга</w:t>
            </w:r>
            <w:r w:rsidR="006C573C" w:rsidRPr="006C573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</w:t>
            </w:r>
            <w:proofErr w:type="gramStart"/>
            <w:r w:rsidR="006C573C" w:rsidRPr="006C573C">
              <w:rPr>
                <w:rFonts w:ascii="Arial Unicode MS" w:eastAsia="Arial Unicode MS" w:hAnsi="Arial Unicode MS" w:cs="Arial Unicode MS"/>
                <w:sz w:val="20"/>
                <w:szCs w:val="22"/>
              </w:rPr>
              <w:t>соответствии</w:t>
            </w:r>
            <w:proofErr w:type="gramEnd"/>
            <w:r w:rsidR="006C573C" w:rsidRPr="006C573C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6C573C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6C573C" w:rsidRPr="006C573C">
              <w:rPr>
                <w:rFonts w:ascii="Arial Unicode MS" w:eastAsia="Arial Unicode MS" w:hAnsi="Arial Unicode MS" w:cs="Arial Unicode MS"/>
                <w:sz w:val="20"/>
                <w:szCs w:val="22"/>
              </w:rPr>
              <w:t>с представленной политикой</w:t>
            </w:r>
            <w:r w:rsidR="00BE2984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</w:p>
          <w:p w:rsidR="00004100" w:rsidRPr="002458D5" w:rsidRDefault="00D302E1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3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Членам СПП СПб считать важнейшим направлением своей деятельности инновационную модернизацию 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промышленного 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производства 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на основе </w:t>
            </w:r>
            <w:r w:rsidR="009F01F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повышени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9F01F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профессионального уровня 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сотрудников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 подготовки </w:t>
            </w:r>
            <w:r w:rsidR="009F01F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квалифицированных кадров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для новых технологических направлений</w:t>
            </w:r>
            <w:r w:rsidR="0000410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5776AD" w:rsidRPr="002458D5" w:rsidRDefault="00D302E1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4</w:t>
            </w:r>
            <w:r w:rsidR="006C573C">
              <w:rPr>
                <w:rFonts w:ascii="Arial Unicode MS" w:eastAsia="Arial Unicode MS" w:hAnsi="Arial Unicode MS" w:cs="Arial Unicode MS"/>
                <w:sz w:val="20"/>
                <w:szCs w:val="22"/>
                <w:lang w:val="en-US"/>
              </w:rPr>
              <w:t xml:space="preserve"> 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proofErr w:type="gramStart"/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Контроль за</w:t>
            </w:r>
            <w:proofErr w:type="gramEnd"/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выполнением постановления возложить на Исполнительную дирекцию СПП СПб</w:t>
            </w:r>
            <w:r w:rsidR="005F6A3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</w:tc>
      </w:tr>
      <w:tr w:rsidR="0041318E" w:rsidRPr="002458D5" w:rsidTr="00D91709">
        <w:trPr>
          <w:trHeight w:val="853"/>
        </w:trPr>
        <w:tc>
          <w:tcPr>
            <w:tcW w:w="5000" w:type="pct"/>
            <w:gridSpan w:val="2"/>
          </w:tcPr>
          <w:p w:rsidR="0041318E" w:rsidRPr="002458D5" w:rsidRDefault="0041318E" w:rsidP="002458D5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</w:tr>
    </w:tbl>
    <w:p w:rsidR="00291B98" w:rsidRPr="002458D5" w:rsidRDefault="00291B98" w:rsidP="00E20A2E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</w:p>
    <w:sectPr w:rsidR="00291B98" w:rsidRPr="002458D5" w:rsidSect="001F4914">
      <w:footerReference w:type="even" r:id="rId9"/>
      <w:footerReference w:type="default" r:id="rId10"/>
      <w:pgSz w:w="11906" w:h="16838" w:code="9"/>
      <w:pgMar w:top="851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C0" w:rsidRPr="002458D5" w:rsidRDefault="00C50AC0">
      <w:pPr>
        <w:rPr>
          <w:sz w:val="14"/>
          <w:szCs w:val="14"/>
        </w:rPr>
      </w:pPr>
      <w:r w:rsidRPr="002458D5">
        <w:rPr>
          <w:sz w:val="14"/>
          <w:szCs w:val="14"/>
        </w:rPr>
        <w:separator/>
      </w:r>
    </w:p>
  </w:endnote>
  <w:endnote w:type="continuationSeparator" w:id="0">
    <w:p w:rsidR="00C50AC0" w:rsidRPr="002458D5" w:rsidRDefault="00C50AC0">
      <w:pPr>
        <w:rPr>
          <w:sz w:val="14"/>
          <w:szCs w:val="14"/>
        </w:rPr>
      </w:pPr>
      <w:r w:rsidRPr="002458D5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2458D5" w:rsidRDefault="004E4550" w:rsidP="00464003">
    <w:pPr>
      <w:pStyle w:val="a3"/>
      <w:framePr w:wrap="around" w:vAnchor="text" w:hAnchor="margin" w:xAlign="right" w:y="1"/>
      <w:rPr>
        <w:rStyle w:val="a4"/>
        <w:sz w:val="14"/>
        <w:szCs w:val="14"/>
      </w:rPr>
    </w:pPr>
    <w:r w:rsidRPr="002458D5">
      <w:rPr>
        <w:rStyle w:val="a4"/>
        <w:sz w:val="14"/>
        <w:szCs w:val="14"/>
      </w:rPr>
      <w:fldChar w:fldCharType="begin"/>
    </w:r>
    <w:r w:rsidR="00756333" w:rsidRPr="002458D5">
      <w:rPr>
        <w:rStyle w:val="a4"/>
        <w:sz w:val="14"/>
        <w:szCs w:val="14"/>
      </w:rPr>
      <w:instrText xml:space="preserve">PAGE  </w:instrText>
    </w:r>
    <w:r w:rsidRPr="002458D5">
      <w:rPr>
        <w:rStyle w:val="a4"/>
        <w:sz w:val="14"/>
        <w:szCs w:val="14"/>
      </w:rPr>
      <w:fldChar w:fldCharType="end"/>
    </w:r>
  </w:p>
  <w:p w:rsidR="00756333" w:rsidRPr="002458D5" w:rsidRDefault="00756333" w:rsidP="00C45EED">
    <w:pPr>
      <w:pStyle w:val="a3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2458D5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4"/>
        <w:szCs w:val="14"/>
      </w:rPr>
    </w:pPr>
    <w:r w:rsidRPr="002458D5">
      <w:rPr>
        <w:rStyle w:val="a4"/>
        <w:sz w:val="14"/>
        <w:szCs w:val="14"/>
      </w:rPr>
      <w:fldChar w:fldCharType="begin"/>
    </w:r>
    <w:r w:rsidR="00756333" w:rsidRPr="002458D5">
      <w:rPr>
        <w:rStyle w:val="a4"/>
        <w:sz w:val="14"/>
        <w:szCs w:val="14"/>
      </w:rPr>
      <w:instrText xml:space="preserve">PAGE  </w:instrText>
    </w:r>
    <w:r w:rsidRPr="002458D5">
      <w:rPr>
        <w:rStyle w:val="a4"/>
        <w:sz w:val="14"/>
        <w:szCs w:val="14"/>
      </w:rPr>
      <w:fldChar w:fldCharType="separate"/>
    </w:r>
    <w:r w:rsidR="0051245E">
      <w:rPr>
        <w:rStyle w:val="a4"/>
        <w:noProof/>
        <w:sz w:val="14"/>
        <w:szCs w:val="14"/>
      </w:rPr>
      <w:t>2</w:t>
    </w:r>
    <w:r w:rsidRPr="002458D5">
      <w:rPr>
        <w:rStyle w:val="a4"/>
        <w:sz w:val="14"/>
        <w:szCs w:val="14"/>
      </w:rPr>
      <w:fldChar w:fldCharType="end"/>
    </w:r>
  </w:p>
  <w:p w:rsidR="00756333" w:rsidRPr="002458D5" w:rsidRDefault="00756333" w:rsidP="0006174D">
    <w:pPr>
      <w:pStyle w:val="a3"/>
      <w:spacing w:before="240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C0" w:rsidRPr="002458D5" w:rsidRDefault="00C50AC0">
      <w:pPr>
        <w:rPr>
          <w:sz w:val="14"/>
          <w:szCs w:val="14"/>
        </w:rPr>
      </w:pPr>
      <w:r w:rsidRPr="002458D5">
        <w:rPr>
          <w:sz w:val="14"/>
          <w:szCs w:val="14"/>
        </w:rPr>
        <w:separator/>
      </w:r>
    </w:p>
  </w:footnote>
  <w:footnote w:type="continuationSeparator" w:id="0">
    <w:p w:rsidR="00C50AC0" w:rsidRPr="002458D5" w:rsidRDefault="00C50AC0">
      <w:pPr>
        <w:rPr>
          <w:sz w:val="14"/>
          <w:szCs w:val="14"/>
        </w:rPr>
      </w:pPr>
      <w:r w:rsidRPr="002458D5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5300B"/>
    <w:rsid w:val="0006174D"/>
    <w:rsid w:val="00077B6F"/>
    <w:rsid w:val="000860A1"/>
    <w:rsid w:val="000932D0"/>
    <w:rsid w:val="000B2A77"/>
    <w:rsid w:val="000C3970"/>
    <w:rsid w:val="000D11BA"/>
    <w:rsid w:val="000D2312"/>
    <w:rsid w:val="000E6D86"/>
    <w:rsid w:val="00100165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9637E"/>
    <w:rsid w:val="001B059A"/>
    <w:rsid w:val="001B1DC4"/>
    <w:rsid w:val="001C0228"/>
    <w:rsid w:val="001C46F6"/>
    <w:rsid w:val="001C6699"/>
    <w:rsid w:val="001D6C01"/>
    <w:rsid w:val="001F4914"/>
    <w:rsid w:val="00222526"/>
    <w:rsid w:val="002303C9"/>
    <w:rsid w:val="002306E4"/>
    <w:rsid w:val="002331E6"/>
    <w:rsid w:val="0024021D"/>
    <w:rsid w:val="002452D2"/>
    <w:rsid w:val="002458D5"/>
    <w:rsid w:val="00251F6A"/>
    <w:rsid w:val="002527FA"/>
    <w:rsid w:val="002602CF"/>
    <w:rsid w:val="00262A9C"/>
    <w:rsid w:val="002725A7"/>
    <w:rsid w:val="0027570D"/>
    <w:rsid w:val="00283E9C"/>
    <w:rsid w:val="00286153"/>
    <w:rsid w:val="00291B98"/>
    <w:rsid w:val="002950B3"/>
    <w:rsid w:val="002A0F86"/>
    <w:rsid w:val="002A3D37"/>
    <w:rsid w:val="002B11DF"/>
    <w:rsid w:val="002B3497"/>
    <w:rsid w:val="002B44A2"/>
    <w:rsid w:val="002C06B2"/>
    <w:rsid w:val="002C273C"/>
    <w:rsid w:val="002D015F"/>
    <w:rsid w:val="002D5DDF"/>
    <w:rsid w:val="003040E1"/>
    <w:rsid w:val="0030456A"/>
    <w:rsid w:val="00316477"/>
    <w:rsid w:val="003169E8"/>
    <w:rsid w:val="003239C9"/>
    <w:rsid w:val="00334ACF"/>
    <w:rsid w:val="00341549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3F1AA6"/>
    <w:rsid w:val="003F7655"/>
    <w:rsid w:val="0040326C"/>
    <w:rsid w:val="0041318E"/>
    <w:rsid w:val="004159DB"/>
    <w:rsid w:val="004209E0"/>
    <w:rsid w:val="00427C6E"/>
    <w:rsid w:val="00441EE2"/>
    <w:rsid w:val="00445364"/>
    <w:rsid w:val="00446228"/>
    <w:rsid w:val="004467E8"/>
    <w:rsid w:val="00447FAD"/>
    <w:rsid w:val="0045138B"/>
    <w:rsid w:val="00452735"/>
    <w:rsid w:val="00464003"/>
    <w:rsid w:val="00470E56"/>
    <w:rsid w:val="0048319C"/>
    <w:rsid w:val="00484306"/>
    <w:rsid w:val="004931E1"/>
    <w:rsid w:val="00496419"/>
    <w:rsid w:val="004A0454"/>
    <w:rsid w:val="004A4BA8"/>
    <w:rsid w:val="004B0611"/>
    <w:rsid w:val="004B1D75"/>
    <w:rsid w:val="004C1B52"/>
    <w:rsid w:val="004C2786"/>
    <w:rsid w:val="004D5771"/>
    <w:rsid w:val="004E379B"/>
    <w:rsid w:val="004E4550"/>
    <w:rsid w:val="004F0684"/>
    <w:rsid w:val="004F0A84"/>
    <w:rsid w:val="005014E9"/>
    <w:rsid w:val="0051245E"/>
    <w:rsid w:val="005145DD"/>
    <w:rsid w:val="00524C95"/>
    <w:rsid w:val="00527DCF"/>
    <w:rsid w:val="00530E57"/>
    <w:rsid w:val="0054510E"/>
    <w:rsid w:val="00545991"/>
    <w:rsid w:val="0055147D"/>
    <w:rsid w:val="005605F0"/>
    <w:rsid w:val="00565C21"/>
    <w:rsid w:val="005776AD"/>
    <w:rsid w:val="005926FF"/>
    <w:rsid w:val="005944D7"/>
    <w:rsid w:val="005A71B9"/>
    <w:rsid w:val="005B45F5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5F7513"/>
    <w:rsid w:val="00600F52"/>
    <w:rsid w:val="0061182B"/>
    <w:rsid w:val="00627B7C"/>
    <w:rsid w:val="0063046C"/>
    <w:rsid w:val="0063571D"/>
    <w:rsid w:val="00635FEE"/>
    <w:rsid w:val="00637137"/>
    <w:rsid w:val="006445AF"/>
    <w:rsid w:val="00652519"/>
    <w:rsid w:val="00664D0D"/>
    <w:rsid w:val="00670067"/>
    <w:rsid w:val="006704A1"/>
    <w:rsid w:val="00673ED9"/>
    <w:rsid w:val="0067709A"/>
    <w:rsid w:val="00681E2B"/>
    <w:rsid w:val="0069685C"/>
    <w:rsid w:val="00696CE2"/>
    <w:rsid w:val="006A1524"/>
    <w:rsid w:val="006A27A2"/>
    <w:rsid w:val="006A7449"/>
    <w:rsid w:val="006B5036"/>
    <w:rsid w:val="006C0DFB"/>
    <w:rsid w:val="006C263E"/>
    <w:rsid w:val="006C573C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01"/>
    <w:rsid w:val="00781A94"/>
    <w:rsid w:val="00785697"/>
    <w:rsid w:val="0078690A"/>
    <w:rsid w:val="00793F91"/>
    <w:rsid w:val="00796ABF"/>
    <w:rsid w:val="007B3CBA"/>
    <w:rsid w:val="007B5BB1"/>
    <w:rsid w:val="007B6FEF"/>
    <w:rsid w:val="007D1525"/>
    <w:rsid w:val="007E3B3A"/>
    <w:rsid w:val="007F4C96"/>
    <w:rsid w:val="007F7956"/>
    <w:rsid w:val="008101B9"/>
    <w:rsid w:val="008101CE"/>
    <w:rsid w:val="0081720C"/>
    <w:rsid w:val="00820D21"/>
    <w:rsid w:val="00830952"/>
    <w:rsid w:val="00835D7E"/>
    <w:rsid w:val="00843BBC"/>
    <w:rsid w:val="008638D7"/>
    <w:rsid w:val="008654E8"/>
    <w:rsid w:val="00873AB6"/>
    <w:rsid w:val="008770DD"/>
    <w:rsid w:val="00894A3C"/>
    <w:rsid w:val="008B3670"/>
    <w:rsid w:val="008B55CC"/>
    <w:rsid w:val="008B7E3F"/>
    <w:rsid w:val="008D3693"/>
    <w:rsid w:val="008D7189"/>
    <w:rsid w:val="008E588C"/>
    <w:rsid w:val="008F3202"/>
    <w:rsid w:val="00904188"/>
    <w:rsid w:val="009066E9"/>
    <w:rsid w:val="009219A5"/>
    <w:rsid w:val="009576D4"/>
    <w:rsid w:val="00957AE4"/>
    <w:rsid w:val="009718D5"/>
    <w:rsid w:val="0097436D"/>
    <w:rsid w:val="009811C5"/>
    <w:rsid w:val="009830D4"/>
    <w:rsid w:val="009831FA"/>
    <w:rsid w:val="00985FD8"/>
    <w:rsid w:val="00995EDC"/>
    <w:rsid w:val="009A0B5A"/>
    <w:rsid w:val="009B2F22"/>
    <w:rsid w:val="009C05D9"/>
    <w:rsid w:val="009C298A"/>
    <w:rsid w:val="009C4EFE"/>
    <w:rsid w:val="009C6F60"/>
    <w:rsid w:val="009C7B91"/>
    <w:rsid w:val="009F01FC"/>
    <w:rsid w:val="00A00170"/>
    <w:rsid w:val="00A0122E"/>
    <w:rsid w:val="00A07610"/>
    <w:rsid w:val="00A128F5"/>
    <w:rsid w:val="00A12906"/>
    <w:rsid w:val="00A12DD5"/>
    <w:rsid w:val="00A17250"/>
    <w:rsid w:val="00A20D0B"/>
    <w:rsid w:val="00A22555"/>
    <w:rsid w:val="00A3583A"/>
    <w:rsid w:val="00A3743F"/>
    <w:rsid w:val="00A431F0"/>
    <w:rsid w:val="00A512B4"/>
    <w:rsid w:val="00A51C1D"/>
    <w:rsid w:val="00A54A63"/>
    <w:rsid w:val="00A6083F"/>
    <w:rsid w:val="00A73F53"/>
    <w:rsid w:val="00A84A7E"/>
    <w:rsid w:val="00AA0955"/>
    <w:rsid w:val="00AB0A72"/>
    <w:rsid w:val="00AB2D30"/>
    <w:rsid w:val="00AB3509"/>
    <w:rsid w:val="00AC00FC"/>
    <w:rsid w:val="00AC0B16"/>
    <w:rsid w:val="00AC25F2"/>
    <w:rsid w:val="00AC413D"/>
    <w:rsid w:val="00AD02A6"/>
    <w:rsid w:val="00AD3239"/>
    <w:rsid w:val="00AF5213"/>
    <w:rsid w:val="00B10752"/>
    <w:rsid w:val="00B13245"/>
    <w:rsid w:val="00B144F8"/>
    <w:rsid w:val="00B1662A"/>
    <w:rsid w:val="00B17D75"/>
    <w:rsid w:val="00B2056C"/>
    <w:rsid w:val="00B32144"/>
    <w:rsid w:val="00B44B8E"/>
    <w:rsid w:val="00B462B5"/>
    <w:rsid w:val="00B46E56"/>
    <w:rsid w:val="00B47641"/>
    <w:rsid w:val="00B52977"/>
    <w:rsid w:val="00B56021"/>
    <w:rsid w:val="00B566DB"/>
    <w:rsid w:val="00B619DD"/>
    <w:rsid w:val="00B637F3"/>
    <w:rsid w:val="00B7306A"/>
    <w:rsid w:val="00B74E26"/>
    <w:rsid w:val="00B86015"/>
    <w:rsid w:val="00B862DA"/>
    <w:rsid w:val="00B9064A"/>
    <w:rsid w:val="00BA08A6"/>
    <w:rsid w:val="00BA2698"/>
    <w:rsid w:val="00BA26B2"/>
    <w:rsid w:val="00BA46AA"/>
    <w:rsid w:val="00BA5CA2"/>
    <w:rsid w:val="00BB108E"/>
    <w:rsid w:val="00BB3EE1"/>
    <w:rsid w:val="00BB7071"/>
    <w:rsid w:val="00BB7D33"/>
    <w:rsid w:val="00BC64EF"/>
    <w:rsid w:val="00BE192E"/>
    <w:rsid w:val="00BE2984"/>
    <w:rsid w:val="00BE39C8"/>
    <w:rsid w:val="00BE3BE6"/>
    <w:rsid w:val="00BF2F87"/>
    <w:rsid w:val="00BF41A8"/>
    <w:rsid w:val="00C232E7"/>
    <w:rsid w:val="00C27E5D"/>
    <w:rsid w:val="00C42B79"/>
    <w:rsid w:val="00C45EED"/>
    <w:rsid w:val="00C5080C"/>
    <w:rsid w:val="00C50AC0"/>
    <w:rsid w:val="00C64E11"/>
    <w:rsid w:val="00C676BA"/>
    <w:rsid w:val="00C71D69"/>
    <w:rsid w:val="00C73030"/>
    <w:rsid w:val="00C852B6"/>
    <w:rsid w:val="00C86411"/>
    <w:rsid w:val="00C86E2F"/>
    <w:rsid w:val="00CA430C"/>
    <w:rsid w:val="00CC204C"/>
    <w:rsid w:val="00CD4585"/>
    <w:rsid w:val="00CE387F"/>
    <w:rsid w:val="00CE5EFB"/>
    <w:rsid w:val="00CF0321"/>
    <w:rsid w:val="00CF1F7D"/>
    <w:rsid w:val="00CF2C4A"/>
    <w:rsid w:val="00CF33D6"/>
    <w:rsid w:val="00CF7212"/>
    <w:rsid w:val="00D0210E"/>
    <w:rsid w:val="00D13C6B"/>
    <w:rsid w:val="00D24F19"/>
    <w:rsid w:val="00D26745"/>
    <w:rsid w:val="00D302E1"/>
    <w:rsid w:val="00D5259E"/>
    <w:rsid w:val="00D66514"/>
    <w:rsid w:val="00D71AF2"/>
    <w:rsid w:val="00D722A9"/>
    <w:rsid w:val="00D72A9F"/>
    <w:rsid w:val="00D87297"/>
    <w:rsid w:val="00D91709"/>
    <w:rsid w:val="00DA5846"/>
    <w:rsid w:val="00DD44ED"/>
    <w:rsid w:val="00DE0687"/>
    <w:rsid w:val="00DE384C"/>
    <w:rsid w:val="00E11373"/>
    <w:rsid w:val="00E11698"/>
    <w:rsid w:val="00E138B3"/>
    <w:rsid w:val="00E15FA1"/>
    <w:rsid w:val="00E20A2E"/>
    <w:rsid w:val="00E36F95"/>
    <w:rsid w:val="00E37D1A"/>
    <w:rsid w:val="00E52E6A"/>
    <w:rsid w:val="00E5547E"/>
    <w:rsid w:val="00E8215F"/>
    <w:rsid w:val="00E90000"/>
    <w:rsid w:val="00EA5019"/>
    <w:rsid w:val="00EA5D97"/>
    <w:rsid w:val="00EA6726"/>
    <w:rsid w:val="00EB075D"/>
    <w:rsid w:val="00EB6E22"/>
    <w:rsid w:val="00EC1352"/>
    <w:rsid w:val="00EC307D"/>
    <w:rsid w:val="00EC43DE"/>
    <w:rsid w:val="00ED0A60"/>
    <w:rsid w:val="00ED4A3B"/>
    <w:rsid w:val="00EE50ED"/>
    <w:rsid w:val="00EE5A77"/>
    <w:rsid w:val="00EF4BD8"/>
    <w:rsid w:val="00EF6C3B"/>
    <w:rsid w:val="00F005FD"/>
    <w:rsid w:val="00F053AF"/>
    <w:rsid w:val="00F20DBE"/>
    <w:rsid w:val="00F226C2"/>
    <w:rsid w:val="00F27962"/>
    <w:rsid w:val="00F30E4F"/>
    <w:rsid w:val="00F340E9"/>
    <w:rsid w:val="00F3571B"/>
    <w:rsid w:val="00F36E33"/>
    <w:rsid w:val="00F407B3"/>
    <w:rsid w:val="00F41805"/>
    <w:rsid w:val="00F42BE3"/>
    <w:rsid w:val="00F43F8B"/>
    <w:rsid w:val="00F5384E"/>
    <w:rsid w:val="00F6341D"/>
    <w:rsid w:val="00F7301C"/>
    <w:rsid w:val="00F74670"/>
    <w:rsid w:val="00F80E8D"/>
    <w:rsid w:val="00F86DDC"/>
    <w:rsid w:val="00FA462E"/>
    <w:rsid w:val="00FA6EC2"/>
    <w:rsid w:val="00FB1894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56C9-6DB2-42CC-B3FF-8DD91AE2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Кошелев Александр Анатольевич</cp:lastModifiedBy>
  <cp:revision>2</cp:revision>
  <cp:lastPrinted>2022-05-16T05:22:00Z</cp:lastPrinted>
  <dcterms:created xsi:type="dcterms:W3CDTF">2022-05-12T14:42:00Z</dcterms:created>
  <dcterms:modified xsi:type="dcterms:W3CDTF">2022-05-16T05:22:00Z</dcterms:modified>
</cp:coreProperties>
</file>